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62AE6C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kern w:val="0"/>
          <w:sz w:val="96"/>
          <w:szCs w:val="96"/>
        </w:rPr>
      </w:pPr>
      <w:r w:rsidRPr="008F1DCC">
        <w:rPr>
          <w:rFonts w:eastAsia="Times New Roman" w:cs="굴림"/>
          <w:b/>
          <w:bCs/>
          <w:color w:val="000000"/>
          <w:kern w:val="0"/>
          <w:sz w:val="96"/>
          <w:szCs w:val="96"/>
        </w:rPr>
        <w:t>Compiler</w:t>
      </w:r>
    </w:p>
    <w:p w14:paraId="09CA48AB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b/>
          <w:bCs/>
          <w:color w:val="000000"/>
          <w:kern w:val="0"/>
          <w:sz w:val="34"/>
          <w:szCs w:val="34"/>
        </w:rPr>
      </w:pPr>
      <w:r w:rsidRPr="008F1DCC">
        <w:rPr>
          <w:rFonts w:eastAsia="Times New Roman" w:cs="굴림"/>
          <w:b/>
          <w:bCs/>
          <w:color w:val="000000"/>
          <w:kern w:val="0"/>
          <w:sz w:val="34"/>
          <w:szCs w:val="34"/>
        </w:rPr>
        <w:t>Team-project #1</w:t>
      </w:r>
    </w:p>
    <w:p w14:paraId="30527D06" w14:textId="48891424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b/>
          <w:bCs/>
          <w:color w:val="000000"/>
          <w:kern w:val="0"/>
          <w:sz w:val="34"/>
          <w:szCs w:val="34"/>
        </w:rPr>
      </w:pPr>
      <w:r w:rsidRPr="008F1DCC">
        <w:rPr>
          <w:rFonts w:eastAsia="Times New Roman" w:cs="굴림"/>
          <w:b/>
          <w:bCs/>
          <w:color w:val="000000"/>
          <w:kern w:val="0"/>
          <w:sz w:val="34"/>
          <w:szCs w:val="34"/>
        </w:rPr>
        <w:t>-Lexical Analyzer-</w:t>
      </w:r>
    </w:p>
    <w:p w14:paraId="67930BCB" w14:textId="07B7B1DB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b/>
          <w:bCs/>
          <w:color w:val="000000"/>
          <w:kern w:val="0"/>
          <w:sz w:val="34"/>
          <w:szCs w:val="34"/>
        </w:rPr>
      </w:pPr>
      <w:r w:rsidRPr="008F1DCC">
        <w:rPr>
          <w:rFonts w:eastAsia="Times New Roman" w:cs="굴림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0A7B0A1F" wp14:editId="10FAA2A1">
            <wp:extent cx="4429125" cy="36576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68EE" w14:textId="7EF0961A" w:rsidR="008F1DCC" w:rsidRPr="008F1DCC" w:rsidRDefault="000D71F6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b/>
          <w:bCs/>
          <w:color w:val="000000"/>
          <w:kern w:val="0"/>
          <w:sz w:val="34"/>
          <w:szCs w:val="34"/>
        </w:rPr>
      </w:pPr>
      <w:r w:rsidRPr="008F1DC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E388CB6" wp14:editId="3B467969">
                <wp:simplePos x="0" y="0"/>
                <wp:positionH relativeFrom="margin">
                  <wp:posOffset>790575</wp:posOffset>
                </wp:positionH>
                <wp:positionV relativeFrom="paragraph">
                  <wp:posOffset>51435</wp:posOffset>
                </wp:positionV>
                <wp:extent cx="4076700" cy="1812925"/>
                <wp:effectExtent l="0" t="0" r="0" b="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6700" cy="181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C0FDB" w14:textId="77777777" w:rsidR="008F1DCC" w:rsidRDefault="008F1DCC" w:rsidP="008F1DC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714516">
                              <w:rPr>
                                <w:sz w:val="72"/>
                                <w:szCs w:val="72"/>
                              </w:rPr>
                              <w:t>Team 5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2</w:t>
                            </w:r>
                          </w:p>
                          <w:p w14:paraId="469931F4" w14:textId="77777777" w:rsidR="008F1DCC" w:rsidRPr="00714516" w:rsidRDefault="008F1DCC" w:rsidP="008F1DC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714516">
                              <w:rPr>
                                <w:sz w:val="72"/>
                                <w:szCs w:val="72"/>
                              </w:rPr>
                              <w:t xml:space="preserve">20161851 </w:t>
                            </w:r>
                            <w:r w:rsidRPr="00714516">
                              <w:rPr>
                                <w:rFonts w:hint="eastAsia"/>
                                <w:sz w:val="72"/>
                                <w:szCs w:val="72"/>
                              </w:rPr>
                              <w:t>조민수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88CB6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62.25pt;margin-top:4.05pt;width:321pt;height:142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" stroked="f">
                <v:textbox>
                  <w:txbxContent>
                    <w:p w14:paraId="631C0FDB" w14:textId="77777777" w:rsidR="008F1DCC" w:rsidRDefault="008F1DCC" w:rsidP="008F1DCC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714516">
                        <w:rPr>
                          <w:sz w:val="72"/>
                          <w:szCs w:val="72"/>
                        </w:rPr>
                        <w:t>Team 5</w:t>
                      </w:r>
                      <w:r>
                        <w:rPr>
                          <w:sz w:val="72"/>
                          <w:szCs w:val="72"/>
                        </w:rPr>
                        <w:t>2</w:t>
                      </w:r>
                    </w:p>
                    <w:p w14:paraId="469931F4" w14:textId="77777777" w:rsidR="008F1DCC" w:rsidRPr="00714516" w:rsidRDefault="008F1DCC" w:rsidP="008F1DCC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714516">
                        <w:rPr>
                          <w:sz w:val="72"/>
                          <w:szCs w:val="72"/>
                        </w:rPr>
                        <w:t xml:space="preserve">20161851 </w:t>
                      </w:r>
                      <w:r w:rsidRPr="00714516">
                        <w:rPr>
                          <w:rFonts w:hint="eastAsia"/>
                          <w:sz w:val="72"/>
                          <w:szCs w:val="72"/>
                        </w:rPr>
                        <w:t>조민수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1E2172" w14:textId="01FDC163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kern w:val="0"/>
          <w:sz w:val="24"/>
          <w:szCs w:val="24"/>
        </w:rPr>
      </w:pPr>
    </w:p>
    <w:p w14:paraId="58F5C19E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kern w:val="0"/>
          <w:sz w:val="24"/>
          <w:szCs w:val="24"/>
        </w:rPr>
      </w:pPr>
    </w:p>
    <w:p w14:paraId="6711B4DF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rPr>
          <w:rFonts w:eastAsia="Times New Roman" w:cs="굴림"/>
          <w:color w:val="000000"/>
          <w:kern w:val="0"/>
          <w:szCs w:val="20"/>
        </w:rPr>
      </w:pPr>
    </w:p>
    <w:p w14:paraId="2D54C420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right"/>
        <w:rPr>
          <w:rFonts w:eastAsia="Times New Roman" w:cs="굴림"/>
          <w:color w:val="000000"/>
          <w:kern w:val="0"/>
          <w:sz w:val="12"/>
          <w:szCs w:val="12"/>
        </w:rPr>
      </w:pPr>
    </w:p>
    <w:p w14:paraId="27F4D5CB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right"/>
        <w:rPr>
          <w:rFonts w:eastAsia="Times New Roman" w:cs="굴림"/>
          <w:color w:val="000000"/>
          <w:kern w:val="0"/>
          <w:sz w:val="2"/>
          <w:szCs w:val="2"/>
        </w:rPr>
      </w:pPr>
    </w:p>
    <w:p w14:paraId="76BAA23C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jc w:val="center"/>
        <w:rPr>
          <w:rFonts w:eastAsia="Times New Roman" w:cs="굴림"/>
          <w:color w:val="000000"/>
          <w:kern w:val="0"/>
          <w:sz w:val="2"/>
          <w:szCs w:val="2"/>
        </w:rPr>
      </w:pPr>
    </w:p>
    <w:p w14:paraId="70EEE1AA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b/>
          <w:bCs/>
          <w:sz w:val="54"/>
          <w:szCs w:val="56"/>
        </w:rPr>
      </w:pPr>
      <w:r w:rsidRPr="008F1DCC">
        <w:rPr>
          <w:rFonts w:cs="Times New Roman"/>
          <w:b/>
          <w:bCs/>
          <w:sz w:val="54"/>
          <w:szCs w:val="56"/>
        </w:rPr>
        <w:lastRenderedPageBreak/>
        <w:t>Table of Contents</w:t>
      </w:r>
    </w:p>
    <w:p w14:paraId="175418FE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sz w:val="40"/>
          <w:szCs w:val="42"/>
        </w:rPr>
      </w:pPr>
      <w:r w:rsidRPr="008F1DCC">
        <w:rPr>
          <w:rFonts w:cs="Times New Roman"/>
          <w:sz w:val="40"/>
          <w:szCs w:val="42"/>
        </w:rPr>
        <w:t xml:space="preserve">1. Defining tokens </w:t>
      </w:r>
    </w:p>
    <w:p w14:paraId="104F80D9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sz w:val="40"/>
          <w:szCs w:val="42"/>
        </w:rPr>
      </w:pPr>
      <w:r w:rsidRPr="008F1DCC">
        <w:rPr>
          <w:rFonts w:cs="Times New Roman"/>
          <w:sz w:val="40"/>
          <w:szCs w:val="42"/>
        </w:rPr>
        <w:t>2. Regular expressions &amp; NFA &amp; DFA</w:t>
      </w:r>
    </w:p>
    <w:p w14:paraId="550EBDA0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sz w:val="40"/>
          <w:szCs w:val="42"/>
        </w:rPr>
      </w:pPr>
      <w:r w:rsidRPr="008F1DCC">
        <w:rPr>
          <w:rFonts w:cs="Times New Roman"/>
          <w:sz w:val="40"/>
          <w:szCs w:val="42"/>
        </w:rPr>
        <w:t>3. Implementation</w:t>
      </w:r>
    </w:p>
    <w:p w14:paraId="318D9731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sz w:val="44"/>
          <w:szCs w:val="46"/>
        </w:rPr>
      </w:pPr>
      <w:r w:rsidRPr="008F1DCC">
        <w:rPr>
          <w:rFonts w:cs="Times New Roman"/>
          <w:sz w:val="44"/>
          <w:szCs w:val="46"/>
        </w:rPr>
        <w:t>4. Details</w:t>
      </w:r>
    </w:p>
    <w:p w14:paraId="1FEDF424" w14:textId="77777777" w:rsidR="008F1DCC" w:rsidRPr="008F1DCC" w:rsidRDefault="008F1DCC" w:rsidP="008F1DCC">
      <w:pPr>
        <w:widowControl/>
        <w:wordWrap/>
        <w:autoSpaceDE/>
        <w:autoSpaceDN/>
        <w:spacing w:before="240" w:after="0" w:line="240" w:lineRule="auto"/>
        <w:jc w:val="left"/>
        <w:rPr>
          <w:rFonts w:cs="Times New Roman"/>
          <w:sz w:val="44"/>
          <w:szCs w:val="46"/>
        </w:rPr>
      </w:pPr>
    </w:p>
    <w:p w14:paraId="06BBCB8B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6D7C4B64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5465287F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47CF8300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7EE1824B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2C507BA5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26A44149" w14:textId="77777777" w:rsidR="008F1DCC" w:rsidRPr="008F1DCC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</w:p>
    <w:p w14:paraId="0FD25E18" w14:textId="77777777" w:rsidR="008F1DCC" w:rsidRPr="000D71F6" w:rsidRDefault="008F1DCC" w:rsidP="008F1DCC">
      <w:pPr>
        <w:widowControl/>
        <w:wordWrap/>
        <w:autoSpaceDE/>
        <w:autoSpaceDN/>
        <w:spacing w:line="240" w:lineRule="auto"/>
        <w:outlineLvl w:val="0"/>
        <w:rPr>
          <w:rFonts w:cs="굴림" w:hint="eastAsia"/>
          <w:b/>
          <w:bCs/>
          <w:color w:val="000000"/>
          <w:kern w:val="36"/>
          <w:sz w:val="40"/>
          <w:szCs w:val="40"/>
        </w:rPr>
      </w:pPr>
    </w:p>
    <w:p w14:paraId="14708574" w14:textId="77777777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  <w:r w:rsidRPr="008F1DCC">
        <w:rPr>
          <w:rFonts w:eastAsia="Times New Roman" w:cs="굴림"/>
          <w:b/>
          <w:bCs/>
          <w:color w:val="000000"/>
          <w:kern w:val="36"/>
          <w:sz w:val="40"/>
          <w:szCs w:val="40"/>
        </w:rPr>
        <w:lastRenderedPageBreak/>
        <w:t>1. Defining Tokens</w:t>
      </w:r>
    </w:p>
    <w:tbl>
      <w:tblPr>
        <w:tblStyle w:val="4-5"/>
        <w:tblW w:w="4950" w:type="pct"/>
        <w:tblLayout w:type="fixed"/>
        <w:tblLook w:val="04A0" w:firstRow="1" w:lastRow="0" w:firstColumn="1" w:lastColumn="0" w:noHBand="0" w:noVBand="1"/>
      </w:tblPr>
      <w:tblGrid>
        <w:gridCol w:w="2970"/>
        <w:gridCol w:w="2979"/>
        <w:gridCol w:w="3308"/>
      </w:tblGrid>
      <w:tr w:rsidR="008F1DCC" w:rsidRPr="008F1DCC" w14:paraId="44CBDD5A" w14:textId="77777777" w:rsidTr="00927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</w:tcPr>
          <w:p w14:paraId="3BBC789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Lists</w:t>
            </w:r>
          </w:p>
        </w:tc>
        <w:tc>
          <w:tcPr>
            <w:tcW w:w="1609" w:type="pct"/>
          </w:tcPr>
          <w:p w14:paraId="486B6E0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lexemes</w:t>
            </w:r>
          </w:p>
        </w:tc>
        <w:tc>
          <w:tcPr>
            <w:tcW w:w="1787" w:type="pct"/>
          </w:tcPr>
          <w:p w14:paraId="5C690AB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Token</w:t>
            </w:r>
          </w:p>
        </w:tc>
      </w:tr>
      <w:tr w:rsidR="008F1DCC" w:rsidRPr="008F1DCC" w14:paraId="6163F1EC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5BF7903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distribute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</w:p>
          <w:p w14:paraId="4365B6D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Variable type</w:t>
            </w:r>
          </w:p>
          <w:p w14:paraId="302392BF" w14:textId="77777777" w:rsidR="008F1DCC" w:rsidRPr="008F1DCC" w:rsidRDefault="008F1DCC" w:rsidP="008F1DCC">
            <w:pPr>
              <w:widowControl/>
              <w:wordWrap/>
              <w:autoSpaceDE/>
              <w:autoSpaceDN/>
              <w:rPr>
                <w:rFonts w:eastAsia="Times New Roman" w:cs="굴림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5FC177E9" w14:textId="77777777" w:rsidR="008F1DCC" w:rsidRPr="008F1DCC" w:rsidRDefault="008F1DCC" w:rsidP="008F1DCC">
            <w:pPr>
              <w:widowControl/>
              <w:tabs>
                <w:tab w:val="left" w:pos="1110"/>
                <w:tab w:val="center" w:pos="1334"/>
              </w:tabs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ab/>
            </w: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ab/>
              <w:t>int</w:t>
            </w:r>
          </w:p>
        </w:tc>
        <w:tc>
          <w:tcPr>
            <w:tcW w:w="1787" w:type="pct"/>
          </w:tcPr>
          <w:p w14:paraId="1C220D4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&lt;VTYPE, int&gt;</w:t>
            </w:r>
          </w:p>
        </w:tc>
      </w:tr>
      <w:tr w:rsidR="008F1DCC" w:rsidRPr="008F1DCC" w14:paraId="0C3CA197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5244CD1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347DBE5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char</w:t>
            </w:r>
          </w:p>
        </w:tc>
        <w:tc>
          <w:tcPr>
            <w:tcW w:w="1787" w:type="pct"/>
          </w:tcPr>
          <w:p w14:paraId="56FB92D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&lt;VTYPE, char&gt;</w:t>
            </w:r>
          </w:p>
        </w:tc>
      </w:tr>
      <w:tr w:rsidR="008F1DCC" w:rsidRPr="008F1DCC" w14:paraId="13B8ABB4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0D0FD7C7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33D5B06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boolean</w:t>
            </w:r>
          </w:p>
        </w:tc>
        <w:tc>
          <w:tcPr>
            <w:tcW w:w="1787" w:type="pct"/>
          </w:tcPr>
          <w:p w14:paraId="27DE3C3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&lt;VTYPE, bool&gt;</w:t>
            </w:r>
          </w:p>
        </w:tc>
      </w:tr>
      <w:tr w:rsidR="008F1DCC" w:rsidRPr="008F1DCC" w14:paraId="4C99ABC4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2E9FC1D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41DBA6A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String</w:t>
            </w:r>
          </w:p>
        </w:tc>
        <w:tc>
          <w:tcPr>
            <w:tcW w:w="1787" w:type="pct"/>
          </w:tcPr>
          <w:p w14:paraId="229516D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&lt;VTYPE, string&gt;</w:t>
            </w:r>
          </w:p>
        </w:tc>
      </w:tr>
      <w:tr w:rsidR="008F1DCC" w:rsidRPr="008F1DCC" w14:paraId="2FC0E4EC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3E5F557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Signed Integer</w:t>
            </w:r>
          </w:p>
        </w:tc>
        <w:tc>
          <w:tcPr>
            <w:tcW w:w="1609" w:type="pct"/>
          </w:tcPr>
          <w:p w14:paraId="6A5FB41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 xml:space="preserve">0, 1, 12312 </w:t>
            </w:r>
          </w:p>
        </w:tc>
        <w:tc>
          <w:tcPr>
            <w:tcW w:w="1787" w:type="pct"/>
            <w:hideMark/>
          </w:tcPr>
          <w:p w14:paraId="748BBC3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&lt;INTEGER,N&gt;</w:t>
            </w:r>
          </w:p>
        </w:tc>
      </w:tr>
      <w:tr w:rsidR="008F1DCC" w:rsidRPr="008F1DCC" w14:paraId="3AF17454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161B024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Single Character</w:t>
            </w:r>
          </w:p>
        </w:tc>
        <w:tc>
          <w:tcPr>
            <w:tcW w:w="1609" w:type="pct"/>
          </w:tcPr>
          <w:p w14:paraId="2533681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‘a’, ‘1‘, ‘’</w:t>
            </w:r>
          </w:p>
        </w:tc>
        <w:tc>
          <w:tcPr>
            <w:tcW w:w="1787" w:type="pct"/>
            <w:hideMark/>
          </w:tcPr>
          <w:p w14:paraId="402DDFD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&lt;char,N&gt;</w:t>
            </w:r>
          </w:p>
        </w:tc>
      </w:tr>
      <w:tr w:rsidR="008F1DCC" w:rsidRPr="008F1DCC" w14:paraId="7BA2BAFF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5C0894F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Boolean String</w:t>
            </w:r>
          </w:p>
        </w:tc>
        <w:tc>
          <w:tcPr>
            <w:tcW w:w="1609" w:type="pct"/>
          </w:tcPr>
          <w:p w14:paraId="504737B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True</w:t>
            </w:r>
          </w:p>
        </w:tc>
        <w:tc>
          <w:tcPr>
            <w:tcW w:w="1787" w:type="pct"/>
            <w:hideMark/>
          </w:tcPr>
          <w:p w14:paraId="5730867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TRUE</w:t>
            </w:r>
          </w:p>
        </w:tc>
      </w:tr>
      <w:tr w:rsidR="008F1DCC" w:rsidRPr="008F1DCC" w14:paraId="13B03F26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2CECC4F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124C389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False</w:t>
            </w:r>
          </w:p>
        </w:tc>
        <w:tc>
          <w:tcPr>
            <w:tcW w:w="1787" w:type="pct"/>
          </w:tcPr>
          <w:p w14:paraId="1123563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FALSE</w:t>
            </w:r>
          </w:p>
        </w:tc>
      </w:tr>
      <w:tr w:rsidR="008F1DCC" w:rsidRPr="008F1DCC" w14:paraId="31BF8011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6B73583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Literal String</w:t>
            </w:r>
          </w:p>
        </w:tc>
        <w:tc>
          <w:tcPr>
            <w:tcW w:w="1609" w:type="pct"/>
          </w:tcPr>
          <w:p w14:paraId="430D084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¡°My name is minsu¡±</w:t>
            </w:r>
          </w:p>
        </w:tc>
        <w:tc>
          <w:tcPr>
            <w:tcW w:w="1787" w:type="pct"/>
            <w:hideMark/>
          </w:tcPr>
          <w:p w14:paraId="6603903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&lt;string,N&gt;</w:t>
            </w:r>
          </w:p>
        </w:tc>
      </w:tr>
      <w:tr w:rsidR="008F1DCC" w:rsidRPr="008F1DCC" w14:paraId="262476D7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1AA0E4F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Identifier</w:t>
            </w:r>
          </w:p>
        </w:tc>
        <w:tc>
          <w:tcPr>
            <w:tcW w:w="1609" w:type="pct"/>
          </w:tcPr>
          <w:p w14:paraId="297CBAF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 xml:space="preserve">input, count </w:t>
            </w:r>
          </w:p>
        </w:tc>
        <w:tc>
          <w:tcPr>
            <w:tcW w:w="1787" w:type="pct"/>
            <w:hideMark/>
          </w:tcPr>
          <w:p w14:paraId="311C4F8C" w14:textId="77777777" w:rsidR="008F1DCC" w:rsidRPr="008F1DCC" w:rsidRDefault="008F1DCC" w:rsidP="008F1DCC">
            <w:pPr>
              <w:widowControl/>
              <w:tabs>
                <w:tab w:val="left" w:pos="675"/>
                <w:tab w:val="center" w:pos="1487"/>
              </w:tabs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ab/>
            </w: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ab/>
              <w:t>&lt;ID,N&gt;</w:t>
            </w:r>
          </w:p>
        </w:tc>
      </w:tr>
      <w:tr w:rsidR="008F1DCC" w:rsidRPr="008F1DCC" w14:paraId="3B42D2D0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</w:tcPr>
          <w:p w14:paraId="5FEFECC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Keywords</w:t>
            </w:r>
          </w:p>
        </w:tc>
        <w:tc>
          <w:tcPr>
            <w:tcW w:w="1609" w:type="pct"/>
          </w:tcPr>
          <w:p w14:paraId="125C2E0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if</w:t>
            </w:r>
          </w:p>
        </w:tc>
        <w:tc>
          <w:tcPr>
            <w:tcW w:w="1787" w:type="pct"/>
          </w:tcPr>
          <w:p w14:paraId="755E3C7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IF</w:t>
            </w:r>
          </w:p>
        </w:tc>
      </w:tr>
      <w:tr w:rsidR="008F1DCC" w:rsidRPr="008F1DCC" w14:paraId="34B0CBE5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0D9E3BE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0A6D95B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else</w:t>
            </w:r>
          </w:p>
        </w:tc>
        <w:tc>
          <w:tcPr>
            <w:tcW w:w="1787" w:type="pct"/>
            <w:shd w:val="clear" w:color="auto" w:fill="DEEAF6" w:themeFill="accent5" w:themeFillTint="33"/>
          </w:tcPr>
          <w:p w14:paraId="2915642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ELSE</w:t>
            </w:r>
          </w:p>
        </w:tc>
      </w:tr>
      <w:tr w:rsidR="008F1DCC" w:rsidRPr="008F1DCC" w14:paraId="49079997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7D8AD6D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526127A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while</w:t>
            </w:r>
          </w:p>
        </w:tc>
        <w:tc>
          <w:tcPr>
            <w:tcW w:w="1787" w:type="pct"/>
          </w:tcPr>
          <w:p w14:paraId="743C514B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WHILE</w:t>
            </w:r>
          </w:p>
        </w:tc>
      </w:tr>
      <w:tr w:rsidR="008F1DCC" w:rsidRPr="008F1DCC" w14:paraId="584611F7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439C0CB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549FF68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class</w:t>
            </w:r>
          </w:p>
        </w:tc>
        <w:tc>
          <w:tcPr>
            <w:tcW w:w="1787" w:type="pct"/>
            <w:shd w:val="clear" w:color="auto" w:fill="DEEAF6" w:themeFill="accent5" w:themeFillTint="33"/>
          </w:tcPr>
          <w:p w14:paraId="17C0BE0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CLASS</w:t>
            </w:r>
          </w:p>
        </w:tc>
      </w:tr>
      <w:tr w:rsidR="008F1DCC" w:rsidRPr="008F1DCC" w14:paraId="2F226016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132C164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1D5EC08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return</w:t>
            </w:r>
          </w:p>
        </w:tc>
        <w:tc>
          <w:tcPr>
            <w:tcW w:w="1787" w:type="pct"/>
          </w:tcPr>
          <w:p w14:paraId="570D2A7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RETURN</w:t>
            </w:r>
          </w:p>
        </w:tc>
      </w:tr>
      <w:tr w:rsidR="008F1DCC" w:rsidRPr="008F1DCC" w14:paraId="6C5D7962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</w:tcPr>
          <w:p w14:paraId="54CCEB7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Arithmetic Operators</w:t>
            </w:r>
          </w:p>
        </w:tc>
        <w:tc>
          <w:tcPr>
            <w:tcW w:w="1609" w:type="pct"/>
          </w:tcPr>
          <w:p w14:paraId="5471BB9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+</w:t>
            </w:r>
          </w:p>
        </w:tc>
        <w:tc>
          <w:tcPr>
            <w:tcW w:w="1787" w:type="pct"/>
          </w:tcPr>
          <w:p w14:paraId="2A35C89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&lt;OP,+&gt;</w:t>
            </w:r>
          </w:p>
        </w:tc>
      </w:tr>
      <w:tr w:rsidR="008F1DCC" w:rsidRPr="008F1DCC" w14:paraId="53C707FC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</w:tcPr>
          <w:p w14:paraId="5906A2B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6E9CC83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-</w:t>
            </w:r>
          </w:p>
        </w:tc>
        <w:tc>
          <w:tcPr>
            <w:tcW w:w="1787" w:type="pct"/>
          </w:tcPr>
          <w:p w14:paraId="0FB9538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&lt;OP,-&gt;</w:t>
            </w:r>
          </w:p>
        </w:tc>
      </w:tr>
      <w:tr w:rsidR="008F1DCC" w:rsidRPr="008F1DCC" w14:paraId="6BF6C959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158A3E7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738C297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*</w:t>
            </w:r>
          </w:p>
        </w:tc>
        <w:tc>
          <w:tcPr>
            <w:tcW w:w="1787" w:type="pct"/>
            <w:hideMark/>
          </w:tcPr>
          <w:p w14:paraId="63205F5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&lt;OP,*&gt;</w:t>
            </w:r>
          </w:p>
        </w:tc>
      </w:tr>
      <w:tr w:rsidR="008F1DCC" w:rsidRPr="008F1DCC" w14:paraId="28DC027F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75974A5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480D263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/</w:t>
            </w:r>
          </w:p>
        </w:tc>
        <w:tc>
          <w:tcPr>
            <w:tcW w:w="1787" w:type="pct"/>
            <w:hideMark/>
          </w:tcPr>
          <w:p w14:paraId="3B7F974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&lt;OP,/&gt;</w:t>
            </w:r>
          </w:p>
        </w:tc>
      </w:tr>
      <w:tr w:rsidR="008F1DCC" w:rsidRPr="008F1DCC" w14:paraId="03A40A79" w14:textId="77777777" w:rsidTr="000D71F6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1B588B5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Assignment Operator</w:t>
            </w:r>
          </w:p>
        </w:tc>
        <w:tc>
          <w:tcPr>
            <w:tcW w:w="1609" w:type="pct"/>
          </w:tcPr>
          <w:p w14:paraId="2EE6743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=</w:t>
            </w:r>
          </w:p>
        </w:tc>
        <w:tc>
          <w:tcPr>
            <w:tcW w:w="1787" w:type="pct"/>
            <w:hideMark/>
          </w:tcPr>
          <w:p w14:paraId="5A04C26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&lt;ASSIGN&gt;</w:t>
            </w:r>
          </w:p>
        </w:tc>
      </w:tr>
      <w:tr w:rsidR="008F1DCC" w:rsidRPr="008F1DCC" w14:paraId="1AB82EEE" w14:textId="77777777" w:rsidTr="000D71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473277E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  <w:p w14:paraId="762DEE3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lastRenderedPageBreak/>
              <w:t>Comparison Operators</w:t>
            </w:r>
          </w:p>
          <w:p w14:paraId="5B18C15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  <w:p w14:paraId="5FBF2A0F" w14:textId="77777777" w:rsidR="008F1DCC" w:rsidRPr="008F1DCC" w:rsidRDefault="008F1DCC" w:rsidP="008F1DCC">
            <w:pPr>
              <w:widowControl/>
              <w:wordWrap/>
              <w:autoSpaceDE/>
              <w:autoSpaceDN/>
              <w:spacing w:before="240" w:after="120"/>
              <w:jc w:val="center"/>
              <w:outlineLvl w:val="0"/>
              <w:rPr>
                <w:rFonts w:asciiTheme="majorHAnsi" w:eastAsiaTheme="majorEastAsia" w:hAnsiTheme="majorHAnsi"/>
                <w:sz w:val="28"/>
                <w:szCs w:val="28"/>
              </w:rPr>
            </w:pPr>
            <w:r w:rsidRPr="008F1DCC">
              <w:rPr>
                <w:rFonts w:asciiTheme="majorHAnsi" w:eastAsiaTheme="majorEastAsia" w:hAnsiTheme="majorHAnsi"/>
                <w:sz w:val="28"/>
                <w:szCs w:val="28"/>
              </w:rPr>
              <w:t>Comparison</w:t>
            </w:r>
          </w:p>
          <w:p w14:paraId="43BD6567" w14:textId="77777777" w:rsidR="008F1DCC" w:rsidRPr="008F1DCC" w:rsidRDefault="008F1DCC" w:rsidP="008F1DCC">
            <w:pPr>
              <w:widowControl/>
              <w:wordWrap/>
              <w:autoSpaceDE/>
              <w:autoSpaceDN/>
              <w:spacing w:before="240" w:after="120"/>
              <w:jc w:val="center"/>
              <w:outlineLvl w:val="0"/>
              <w:rPr>
                <w:rFonts w:asciiTheme="majorHAnsi" w:eastAsiaTheme="majorEastAsia" w:hAnsiTheme="majorHAnsi"/>
                <w:sz w:val="28"/>
                <w:szCs w:val="28"/>
              </w:rPr>
            </w:pPr>
            <w:r w:rsidRPr="008F1DCC">
              <w:rPr>
                <w:rFonts w:asciiTheme="majorHAnsi" w:eastAsiaTheme="majorEastAsia" w:hAnsiTheme="majorHAnsi"/>
                <w:sz w:val="28"/>
                <w:szCs w:val="28"/>
              </w:rPr>
              <w:t>operators</w:t>
            </w:r>
          </w:p>
          <w:p w14:paraId="53E80618" w14:textId="77777777" w:rsidR="008F1DCC" w:rsidRPr="008F1DCC" w:rsidRDefault="008F1DCC" w:rsidP="008F1DCC">
            <w:pPr>
              <w:widowControl/>
              <w:wordWrap/>
              <w:autoSpaceDE/>
              <w:autoSpaceDN/>
              <w:rPr>
                <w:rFonts w:eastAsia="Times New Roman" w:cs="굴림"/>
                <w:sz w:val="28"/>
                <w:szCs w:val="28"/>
              </w:rPr>
            </w:pPr>
          </w:p>
        </w:tc>
        <w:tc>
          <w:tcPr>
            <w:tcW w:w="1609" w:type="pct"/>
          </w:tcPr>
          <w:p w14:paraId="073EB33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lastRenderedPageBreak/>
              <w:t>&gt;</w:t>
            </w:r>
          </w:p>
        </w:tc>
        <w:tc>
          <w:tcPr>
            <w:tcW w:w="1787" w:type="pct"/>
          </w:tcPr>
          <w:p w14:paraId="0B6E1F6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&gt;&gt;</w:t>
            </w:r>
          </w:p>
        </w:tc>
      </w:tr>
      <w:tr w:rsidR="008F1DCC" w:rsidRPr="008F1DCC" w14:paraId="58DECCBE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26ED18E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70E0675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</w:t>
            </w:r>
          </w:p>
        </w:tc>
        <w:tc>
          <w:tcPr>
            <w:tcW w:w="1787" w:type="pct"/>
            <w:shd w:val="clear" w:color="auto" w:fill="DEEAF6" w:themeFill="accent5" w:themeFillTint="33"/>
          </w:tcPr>
          <w:p w14:paraId="6BE8B11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&lt;&gt;</w:t>
            </w:r>
          </w:p>
        </w:tc>
      </w:tr>
      <w:tr w:rsidR="008F1DCC" w:rsidRPr="008F1DCC" w14:paraId="00875C56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76618BE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174233C8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==</w:t>
            </w:r>
          </w:p>
        </w:tc>
        <w:tc>
          <w:tcPr>
            <w:tcW w:w="1787" w:type="pct"/>
          </w:tcPr>
          <w:p w14:paraId="61C93F1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==&gt;</w:t>
            </w:r>
          </w:p>
        </w:tc>
      </w:tr>
      <w:tr w:rsidR="008F1DCC" w:rsidRPr="008F1DCC" w14:paraId="4AEAE0B9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63EDFB1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3BC5EBB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!=</w:t>
            </w:r>
          </w:p>
        </w:tc>
        <w:tc>
          <w:tcPr>
            <w:tcW w:w="1787" w:type="pct"/>
            <w:shd w:val="clear" w:color="auto" w:fill="DEEAF6" w:themeFill="accent5" w:themeFillTint="33"/>
          </w:tcPr>
          <w:p w14:paraId="32F061F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!=&gt;</w:t>
            </w:r>
          </w:p>
        </w:tc>
      </w:tr>
      <w:tr w:rsidR="008F1DCC" w:rsidRPr="008F1DCC" w14:paraId="302C4508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2FBC088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5BA0DFE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&gt;=</w:t>
            </w:r>
          </w:p>
        </w:tc>
        <w:tc>
          <w:tcPr>
            <w:tcW w:w="1787" w:type="pct"/>
          </w:tcPr>
          <w:p w14:paraId="45BAF3E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&gt;=&gt;</w:t>
            </w:r>
          </w:p>
        </w:tc>
      </w:tr>
      <w:tr w:rsidR="008F1DCC" w:rsidRPr="008F1DCC" w14:paraId="5CEEAE52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2D61026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7DA5C94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&lt;=</w:t>
            </w:r>
          </w:p>
        </w:tc>
        <w:tc>
          <w:tcPr>
            <w:tcW w:w="1787" w:type="pct"/>
            <w:shd w:val="clear" w:color="auto" w:fill="DEEAF6" w:themeFill="accent5" w:themeFillTint="33"/>
          </w:tcPr>
          <w:p w14:paraId="5C26F0BF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&lt;COMPARISON, &lt;=&gt;</w:t>
            </w:r>
          </w:p>
        </w:tc>
      </w:tr>
      <w:tr w:rsidR="008F1DCC" w:rsidRPr="008F1DCC" w14:paraId="7D45B98F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4BA25EF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Terminating Symbol of Statements</w:t>
            </w:r>
          </w:p>
        </w:tc>
        <w:tc>
          <w:tcPr>
            <w:tcW w:w="1609" w:type="pct"/>
          </w:tcPr>
          <w:p w14:paraId="2F215DFB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</w:p>
          <w:p w14:paraId="2E1F278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;</w:t>
            </w:r>
          </w:p>
        </w:tc>
        <w:tc>
          <w:tcPr>
            <w:tcW w:w="1787" w:type="pct"/>
          </w:tcPr>
          <w:p w14:paraId="7C3C022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</w:p>
          <w:p w14:paraId="252AFD57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&lt;SEMI&gt;</w:t>
            </w:r>
          </w:p>
        </w:tc>
      </w:tr>
      <w:tr w:rsidR="008F1DCC" w:rsidRPr="008F1DCC" w14:paraId="30D2005D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76ECA3A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A pair of symbols for defining</w:t>
            </w:r>
          </w:p>
          <w:p w14:paraId="6F50001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area/ scope of variables and functions</w:t>
            </w:r>
          </w:p>
        </w:tc>
        <w:tc>
          <w:tcPr>
            <w:tcW w:w="1609" w:type="pct"/>
          </w:tcPr>
          <w:p w14:paraId="6B20168B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{</w:t>
            </w:r>
          </w:p>
        </w:tc>
        <w:tc>
          <w:tcPr>
            <w:tcW w:w="1787" w:type="pct"/>
          </w:tcPr>
          <w:p w14:paraId="490DC88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LBRACE</w:t>
            </w:r>
          </w:p>
        </w:tc>
      </w:tr>
      <w:tr w:rsidR="008F1DCC" w:rsidRPr="008F1DCC" w14:paraId="5EDAC4D0" w14:textId="77777777" w:rsidTr="000D71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0364C12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</w:tcPr>
          <w:p w14:paraId="4B52FF6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}</w:t>
            </w:r>
          </w:p>
        </w:tc>
        <w:tc>
          <w:tcPr>
            <w:tcW w:w="1787" w:type="pct"/>
          </w:tcPr>
          <w:p w14:paraId="4A1D3DDB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RBRACE</w:t>
            </w:r>
          </w:p>
        </w:tc>
      </w:tr>
      <w:tr w:rsidR="008F1DCC" w:rsidRPr="008F1DCC" w14:paraId="522B22E5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09BD39A1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A pair of symbols for indicating</w:t>
            </w:r>
          </w:p>
          <w:p w14:paraId="3B5895B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a function / statement</w:t>
            </w:r>
          </w:p>
        </w:tc>
        <w:tc>
          <w:tcPr>
            <w:tcW w:w="1609" w:type="pct"/>
          </w:tcPr>
          <w:p w14:paraId="5073E76B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(</w:t>
            </w:r>
          </w:p>
        </w:tc>
        <w:tc>
          <w:tcPr>
            <w:tcW w:w="1787" w:type="pct"/>
          </w:tcPr>
          <w:p w14:paraId="0981C33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LPAREN</w:t>
            </w:r>
          </w:p>
        </w:tc>
      </w:tr>
      <w:tr w:rsidR="008F1DCC" w:rsidRPr="008F1DCC" w14:paraId="6D607798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5BE6861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35B293C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)</w:t>
            </w:r>
          </w:p>
        </w:tc>
        <w:tc>
          <w:tcPr>
            <w:tcW w:w="1787" w:type="pct"/>
            <w:hideMark/>
          </w:tcPr>
          <w:p w14:paraId="1EDBB2A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RPAREN</w:t>
            </w:r>
          </w:p>
        </w:tc>
      </w:tr>
      <w:tr w:rsidR="008F1DCC" w:rsidRPr="008F1DCC" w14:paraId="5C086DE0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28D8E96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A pair of symbols for using array</w:t>
            </w:r>
          </w:p>
        </w:tc>
        <w:tc>
          <w:tcPr>
            <w:tcW w:w="1609" w:type="pct"/>
            <w:hideMark/>
          </w:tcPr>
          <w:p w14:paraId="247EA62E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[</w:t>
            </w:r>
          </w:p>
        </w:tc>
        <w:tc>
          <w:tcPr>
            <w:tcW w:w="1787" w:type="pct"/>
            <w:hideMark/>
          </w:tcPr>
          <w:p w14:paraId="29B9E810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LSBRACKET</w:t>
            </w:r>
          </w:p>
        </w:tc>
      </w:tr>
      <w:tr w:rsidR="008F1DCC" w:rsidRPr="008F1DCC" w14:paraId="3A1DD81B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4A6C0FD4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2EA80F9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]</w:t>
            </w:r>
          </w:p>
        </w:tc>
        <w:tc>
          <w:tcPr>
            <w:tcW w:w="1787" w:type="pct"/>
            <w:hideMark/>
          </w:tcPr>
          <w:p w14:paraId="006B941D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RSBRACKET</w:t>
            </w:r>
          </w:p>
        </w:tc>
      </w:tr>
      <w:tr w:rsidR="008F1DCC" w:rsidRPr="008F1DCC" w14:paraId="5CA84AB8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hideMark/>
          </w:tcPr>
          <w:p w14:paraId="25F846C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A symbol for separating</w:t>
            </w:r>
          </w:p>
          <w:p w14:paraId="40C0CDE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input arguments in functions</w:t>
            </w:r>
          </w:p>
        </w:tc>
        <w:tc>
          <w:tcPr>
            <w:tcW w:w="1609" w:type="pct"/>
            <w:hideMark/>
          </w:tcPr>
          <w:p w14:paraId="3FA745C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</w:p>
          <w:p w14:paraId="0F2C7B4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,</w:t>
            </w:r>
          </w:p>
        </w:tc>
        <w:tc>
          <w:tcPr>
            <w:tcW w:w="1787" w:type="pct"/>
            <w:hideMark/>
          </w:tcPr>
          <w:p w14:paraId="3881E4B4" w14:textId="77777777" w:rsidR="008F1DCC" w:rsidRPr="008F1DCC" w:rsidRDefault="008F1DCC" w:rsidP="008F1DCC">
            <w:pPr>
              <w:widowControl/>
              <w:tabs>
                <w:tab w:val="left" w:pos="750"/>
                <w:tab w:val="center" w:pos="1487"/>
              </w:tabs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</w:p>
          <w:p w14:paraId="6A2F90AD" w14:textId="77777777" w:rsidR="008F1DCC" w:rsidRPr="008F1DCC" w:rsidRDefault="008F1DCC" w:rsidP="008F1DCC">
            <w:pPr>
              <w:widowControl/>
              <w:tabs>
                <w:tab w:val="left" w:pos="750"/>
                <w:tab w:val="center" w:pos="1487"/>
              </w:tabs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&lt;COMMA&gt;</w:t>
            </w:r>
          </w:p>
          <w:p w14:paraId="3DCE1B08" w14:textId="77777777" w:rsidR="008F1DCC" w:rsidRPr="008F1DCC" w:rsidRDefault="008F1DCC" w:rsidP="008F1DCC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</w:p>
          <w:p w14:paraId="26EFE81C" w14:textId="77777777" w:rsidR="008F1DCC" w:rsidRPr="008F1DCC" w:rsidRDefault="008F1DCC" w:rsidP="008F1DCC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sz w:val="28"/>
                <w:szCs w:val="28"/>
              </w:rPr>
            </w:pPr>
          </w:p>
        </w:tc>
      </w:tr>
      <w:tr w:rsidR="008F1DCC" w:rsidRPr="008F1DCC" w14:paraId="0E658776" w14:textId="77777777" w:rsidTr="00927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 w:val="restart"/>
            <w:hideMark/>
          </w:tcPr>
          <w:p w14:paraId="3F4758CC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</w:p>
          <w:p w14:paraId="2F266FCA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Whitespaces</w:t>
            </w:r>
          </w:p>
        </w:tc>
        <w:tc>
          <w:tcPr>
            <w:tcW w:w="1609" w:type="pct"/>
            <w:hideMark/>
          </w:tcPr>
          <w:p w14:paraId="709B5E8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\t</w:t>
            </w:r>
          </w:p>
        </w:tc>
        <w:tc>
          <w:tcPr>
            <w:tcW w:w="1787" w:type="pct"/>
            <w:hideMark/>
          </w:tcPr>
          <w:p w14:paraId="1385C865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IGNORED</w:t>
            </w:r>
          </w:p>
        </w:tc>
      </w:tr>
      <w:tr w:rsidR="008F1DCC" w:rsidRPr="008F1DCC" w14:paraId="4FBBEE8F" w14:textId="77777777" w:rsidTr="00927CC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680A7941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74DAA613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\n</w:t>
            </w:r>
          </w:p>
        </w:tc>
        <w:tc>
          <w:tcPr>
            <w:tcW w:w="1787" w:type="pct"/>
            <w:hideMark/>
          </w:tcPr>
          <w:p w14:paraId="0322239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kern w:val="0"/>
                <w:sz w:val="28"/>
                <w:szCs w:val="28"/>
              </w:rPr>
              <w:t>IGNORED</w:t>
            </w:r>
          </w:p>
        </w:tc>
      </w:tr>
      <w:tr w:rsidR="008F1DCC" w:rsidRPr="008F1DCC" w14:paraId="3BB6B0E8" w14:textId="77777777" w:rsidTr="000D71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pct"/>
            <w:vMerge/>
            <w:hideMark/>
          </w:tcPr>
          <w:p w14:paraId="77BBBF36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609" w:type="pct"/>
            <w:hideMark/>
          </w:tcPr>
          <w:p w14:paraId="78A37499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kern w:val="0"/>
                <w:sz w:val="28"/>
                <w:szCs w:val="28"/>
              </w:rPr>
            </w:pPr>
          </w:p>
        </w:tc>
        <w:tc>
          <w:tcPr>
            <w:tcW w:w="1787" w:type="pct"/>
            <w:hideMark/>
          </w:tcPr>
          <w:p w14:paraId="31BD06B2" w14:textId="77777777" w:rsidR="008F1DCC" w:rsidRPr="008F1DCC" w:rsidRDefault="008F1DCC" w:rsidP="008F1DCC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</w:pPr>
            <w:r w:rsidRPr="008F1DCC">
              <w:rPr>
                <w:rFonts w:eastAsia="Times New Roman" w:cs="굴림"/>
                <w:color w:val="000000"/>
                <w:kern w:val="0"/>
                <w:sz w:val="28"/>
                <w:szCs w:val="28"/>
              </w:rPr>
              <w:t>IGNORED</w:t>
            </w:r>
          </w:p>
        </w:tc>
      </w:tr>
    </w:tbl>
    <w:p w14:paraId="6AAD90BE" w14:textId="77777777" w:rsidR="008F1DCC" w:rsidRPr="008F1DCC" w:rsidRDefault="008F1DCC" w:rsidP="008F1DCC">
      <w:pPr>
        <w:widowControl/>
        <w:wordWrap/>
        <w:autoSpaceDE/>
        <w:autoSpaceDN/>
        <w:spacing w:after="240" w:line="240" w:lineRule="auto"/>
        <w:jc w:val="left"/>
        <w:rPr>
          <w:rFonts w:eastAsia="Times New Roman" w:cs="굴림"/>
          <w:kern w:val="0"/>
          <w:sz w:val="28"/>
          <w:szCs w:val="28"/>
        </w:rPr>
      </w:pPr>
    </w:p>
    <w:p w14:paraId="1F96A869" w14:textId="77777777" w:rsidR="008F1DCC" w:rsidRPr="008F1DCC" w:rsidRDefault="008F1DCC" w:rsidP="008F1DCC">
      <w:pPr>
        <w:widowControl/>
        <w:wordWrap/>
        <w:autoSpaceDE/>
        <w:autoSpaceDN/>
        <w:spacing w:after="240" w:line="240" w:lineRule="auto"/>
        <w:jc w:val="left"/>
        <w:rPr>
          <w:rFonts w:eastAsia="Times New Roman" w:cs="굴림"/>
          <w:kern w:val="0"/>
          <w:sz w:val="24"/>
          <w:szCs w:val="24"/>
        </w:rPr>
      </w:pPr>
    </w:p>
    <w:p w14:paraId="71C78062" w14:textId="77777777" w:rsidR="008F1DCC" w:rsidRPr="008F1DCC" w:rsidRDefault="008F1DCC" w:rsidP="008F1DCC">
      <w:pPr>
        <w:widowControl/>
        <w:wordWrap/>
        <w:autoSpaceDE/>
        <w:autoSpaceDN/>
        <w:spacing w:after="240" w:line="240" w:lineRule="auto"/>
        <w:jc w:val="left"/>
        <w:rPr>
          <w:rFonts w:eastAsia="Times New Roman" w:cs="굴림"/>
          <w:kern w:val="0"/>
          <w:sz w:val="24"/>
          <w:szCs w:val="24"/>
        </w:rPr>
      </w:pPr>
    </w:p>
    <w:p w14:paraId="0D95314E" w14:textId="77777777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굴림"/>
          <w:b/>
          <w:bCs/>
          <w:color w:val="000000"/>
          <w:kern w:val="36"/>
          <w:sz w:val="40"/>
          <w:szCs w:val="40"/>
        </w:rPr>
      </w:pPr>
      <w:r w:rsidRPr="008F1DCC">
        <w:rPr>
          <w:rFonts w:eastAsia="Times New Roman" w:cs="굴림"/>
          <w:b/>
          <w:bCs/>
          <w:color w:val="000000"/>
          <w:kern w:val="36"/>
          <w:sz w:val="40"/>
          <w:szCs w:val="40"/>
        </w:rPr>
        <w:t>2. Regular expressions &amp; NFA &amp; DFA</w:t>
      </w:r>
    </w:p>
    <w:p w14:paraId="2F9140FF" w14:textId="52964427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drawing>
          <wp:inline distT="0" distB="0" distL="0" distR="0" wp14:anchorId="2D3FFF3C" wp14:editId="09DBDC12">
            <wp:extent cx="5705475" cy="42957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054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0593" w14:textId="77777777" w:rsidR="008F1DCC" w:rsidRPr="000D71F6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cs="Times New Roman" w:hint="eastAsia"/>
          <w:b/>
          <w:bCs/>
          <w:sz w:val="16"/>
          <w:szCs w:val="16"/>
        </w:rPr>
      </w:pPr>
    </w:p>
    <w:p w14:paraId="645EC126" w14:textId="1ED8AC1C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0B2F6E93" wp14:editId="450AFC2A">
            <wp:extent cx="5724525" cy="42957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35B1C5B6" wp14:editId="6F76F8E6">
            <wp:extent cx="5724525" cy="42957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CC76" w14:textId="46805A4D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7FFA9574" wp14:editId="450E091C">
            <wp:extent cx="5724525" cy="42957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95CB" w14:textId="5ADF6799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4B448823" wp14:editId="6B73F734">
            <wp:extent cx="5724525" cy="42957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7F2A" w14:textId="4975F2AD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1F279071" wp14:editId="6058CB23">
            <wp:extent cx="5724525" cy="42957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2FD3" w14:textId="375931C1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4BDCFDD7" wp14:editId="7F13D82D">
            <wp:extent cx="5724525" cy="42957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62A7" w14:textId="1D57843B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7803032F" wp14:editId="7628FBF9">
            <wp:extent cx="5724525" cy="429577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98EF" w14:textId="003020ED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269E195D" wp14:editId="57AC1861">
            <wp:extent cx="5724525" cy="4295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AA78" w14:textId="61ACDC82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1A3FBEDB" wp14:editId="1FECFCD9">
            <wp:extent cx="5724525" cy="42957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866C" w14:textId="39C354A4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1A89A8A2" wp14:editId="65B70839">
            <wp:extent cx="5724525" cy="42957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CC5B" w14:textId="663F4E9C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2E1716DC" wp14:editId="129E841F">
            <wp:extent cx="5724525" cy="42957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80D9" w14:textId="67C670C7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46D4BEC1" wp14:editId="4FED9052">
            <wp:extent cx="5724525" cy="42957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CABE" w14:textId="5F3FD095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6AA6BADE" wp14:editId="225CDABA">
            <wp:extent cx="5724525" cy="42957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A08F" w14:textId="3F674A7B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195BBECD" wp14:editId="246B31EE">
            <wp:extent cx="5724525" cy="42957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5701" w14:textId="02C52069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6FB38461" wp14:editId="0EE859AE">
            <wp:extent cx="5724525" cy="42957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9F07" w14:textId="393ACF2E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16"/>
          <w:szCs w:val="16"/>
        </w:rPr>
      </w:pPr>
      <w:r w:rsidRPr="008F1DCC">
        <w:rPr>
          <w:rFonts w:eastAsia="Times New Roman" w:cs="Times New Roman"/>
          <w:b/>
          <w:noProof/>
          <w:sz w:val="16"/>
          <w:szCs w:val="16"/>
        </w:rPr>
        <w:lastRenderedPageBreak/>
        <w:drawing>
          <wp:inline distT="0" distB="0" distL="0" distR="0" wp14:anchorId="54EA6922" wp14:editId="36F6E84E">
            <wp:extent cx="5724525" cy="42957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591A" w14:textId="77777777" w:rsidR="000D71F6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40"/>
          <w:szCs w:val="40"/>
        </w:rPr>
      </w:pPr>
      <w:r w:rsidRPr="008F1DCC">
        <w:rPr>
          <w:rFonts w:eastAsia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3FD02CC5" wp14:editId="318C50E5">
            <wp:extent cx="5724525" cy="40100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1DCC">
        <w:rPr>
          <w:rFonts w:eastAsia="Times New Roman" w:cs="Times New Roman"/>
          <w:b/>
          <w:bCs/>
          <w:sz w:val="40"/>
          <w:szCs w:val="40"/>
        </w:rPr>
        <w:t xml:space="preserve">3. </w:t>
      </w:r>
    </w:p>
    <w:p w14:paraId="523A8063" w14:textId="77777777" w:rsidR="000D71F6" w:rsidRDefault="000D71F6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40"/>
          <w:szCs w:val="40"/>
        </w:rPr>
      </w:pPr>
    </w:p>
    <w:p w14:paraId="45EBE521" w14:textId="32D5D95D" w:rsidR="008F1DCC" w:rsidRPr="008F1DCC" w:rsidRDefault="00300620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40"/>
          <w:szCs w:val="40"/>
        </w:rPr>
      </w:pPr>
      <w:r>
        <w:rPr>
          <w:rFonts w:eastAsia="Times New Roman" w:cs="Times New Roman"/>
          <w:b/>
          <w:bCs/>
          <w:sz w:val="40"/>
          <w:szCs w:val="40"/>
        </w:rPr>
        <w:lastRenderedPageBreak/>
        <w:t>3.</w:t>
      </w:r>
      <w:r w:rsidR="008F1DCC" w:rsidRPr="008F1DCC">
        <w:rPr>
          <w:rFonts w:eastAsia="Times New Roman" w:cs="Times New Roman"/>
          <w:b/>
          <w:bCs/>
          <w:sz w:val="40"/>
          <w:szCs w:val="40"/>
        </w:rPr>
        <w:t>IMP</w:t>
      </w:r>
      <w:r w:rsidR="008F1DCC">
        <w:rPr>
          <w:rFonts w:ascii="맑은 고딕" w:eastAsia="맑은 고딕" w:hAnsi="맑은 고딕" w:cs="맑은 고딕"/>
          <w:b/>
          <w:bCs/>
          <w:sz w:val="40"/>
          <w:szCs w:val="40"/>
        </w:rPr>
        <w:t>L</w:t>
      </w:r>
      <w:r w:rsidR="008F1DCC" w:rsidRPr="008F1DCC">
        <w:rPr>
          <w:rFonts w:eastAsia="Times New Roman" w:cs="Times New Roman"/>
          <w:b/>
          <w:bCs/>
          <w:sz w:val="40"/>
          <w:szCs w:val="40"/>
        </w:rPr>
        <w:t>EMENTATIO</w:t>
      </w:r>
      <w:r w:rsidR="008F1DCC">
        <w:rPr>
          <w:rFonts w:eastAsia="Times New Roman" w:cs="Times New Roman"/>
          <w:b/>
          <w:bCs/>
          <w:sz w:val="40"/>
          <w:szCs w:val="40"/>
        </w:rPr>
        <w:t>N</w:t>
      </w:r>
      <w:r w:rsidR="008F1DCC" w:rsidRPr="008F1DCC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30525F3A" wp14:editId="25D3F894">
            <wp:extent cx="5114925" cy="3424325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358" cy="342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F4F7" w14:textId="77777777" w:rsidR="008F1DCC" w:rsidRPr="008F1DCC" w:rsidRDefault="008F1DCC" w:rsidP="008F1DCC">
      <w:pPr>
        <w:widowControl/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40"/>
          <w:szCs w:val="40"/>
        </w:rPr>
      </w:pPr>
      <w:r w:rsidRPr="008F1DCC">
        <w:rPr>
          <w:rFonts w:eastAsia="Times New Roman" w:cs="Times New Roman"/>
          <w:b/>
          <w:bCs/>
          <w:sz w:val="40"/>
          <w:szCs w:val="40"/>
        </w:rPr>
        <w:t>4. DETAILS</w:t>
      </w:r>
    </w:p>
    <w:p w14:paraId="7CDF5043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- token을 구별하기 위한 방법</w:t>
      </w:r>
    </w:p>
    <w:p w14:paraId="1E1724CF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1. 토큰을 저장하는 배열과 파일출력을 받는 배열을 정의한다.</w:t>
      </w:r>
    </w:p>
    <w:p w14:paraId="78EBE672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2. 파일을 getc로 읽어 하나하나의 문자로 배열에 저장한다.</w:t>
      </w:r>
    </w:p>
    <w:p w14:paraId="0CF4AE09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3. 파일 내용이 저장된 배열을 앞에서부터 읽어 토큰이 만들어진다면 저장배열에 넣는다.</w:t>
      </w:r>
    </w:p>
    <w:p w14:paraId="21C5443F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(토큰을 구분하는 방법은 코드에 설명되어 있다.)</w:t>
      </w:r>
    </w:p>
    <w:p w14:paraId="27D7E879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4. 토큰을 넣은 후 바로 다음 칸에 공백문자를 집어넣는다.</w:t>
      </w:r>
    </w:p>
    <w:p w14:paraId="20FE3DA7" w14:textId="77777777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eastAsia="Times New Roman"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이로써 배열에는 토큰’ ‘토큰’ ‘..이런 식으로 쌓여있다.</w:t>
      </w:r>
    </w:p>
    <w:p w14:paraId="342B7903" w14:textId="7F210DC4" w:rsidR="008F1DCC" w:rsidRPr="008F1DCC" w:rsidRDefault="008F1DCC" w:rsidP="008F1DCC">
      <w:pPr>
        <w:widowControl/>
        <w:tabs>
          <w:tab w:val="left" w:pos="1395"/>
        </w:tabs>
        <w:wordWrap/>
        <w:autoSpaceDE/>
        <w:autoSpaceDN/>
        <w:spacing w:after="0" w:line="240" w:lineRule="auto"/>
        <w:outlineLvl w:val="0"/>
        <w:rPr>
          <w:rFonts w:cs="Times New Roman"/>
          <w:b/>
          <w:bCs/>
          <w:sz w:val="32"/>
          <w:szCs w:val="32"/>
        </w:rPr>
      </w:pPr>
      <w:r w:rsidRPr="008F1DCC">
        <w:rPr>
          <w:rFonts w:eastAsia="Times New Roman" w:cs="Times New Roman"/>
          <w:b/>
          <w:bCs/>
          <w:sz w:val="32"/>
          <w:szCs w:val="32"/>
        </w:rPr>
        <w:t>5. 따라서 나중에 토큰을 나눌 때는 공백문자를 기준으로 나눌 수 있다.</w:t>
      </w:r>
    </w:p>
    <w:p w14:paraId="23A8EC39" w14:textId="77777777" w:rsidR="006927AE" w:rsidRDefault="006927AE"/>
    <w:sectPr w:rsidR="006927AE" w:rsidSect="00F61370">
      <w:pgSz w:w="12240" w:h="15840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DCC"/>
    <w:rsid w:val="000D71F6"/>
    <w:rsid w:val="00300620"/>
    <w:rsid w:val="006927AE"/>
    <w:rsid w:val="008F1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941F1"/>
  <w15:chartTrackingRefBased/>
  <w15:docId w15:val="{6659804B-F5E7-439F-BEFB-98564FC67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4-5">
    <w:name w:val="Grid Table 4 Accent 5"/>
    <w:basedOn w:val="a1"/>
    <w:uiPriority w:val="49"/>
    <w:rsid w:val="008F1DCC"/>
    <w:pPr>
      <w:spacing w:after="0" w:line="240" w:lineRule="auto"/>
    </w:pPr>
    <w:rPr>
      <w:rFonts w:cs="Times New Roman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rFonts w:cs="Times New Roman"/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rFonts w:cs="Times New Roman"/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EEAF6" w:themeFill="accent5" w:themeFillTint="33"/>
      </w:tcPr>
    </w:tblStylePr>
    <w:tblStylePr w:type="band1Horz">
      <w:rPr>
        <w:rFonts w:cs="Times New Roman"/>
      </w:rPr>
      <w:tblPr/>
      <w:tcPr>
        <w:shd w:val="clear" w:color="auto" w:fill="DEEAF6" w:themeFill="accent5" w:themeFillTint="33"/>
      </w:tcPr>
    </w:tblStylePr>
  </w:style>
  <w:style w:type="paragraph" w:styleId="a3">
    <w:name w:val="Title"/>
    <w:basedOn w:val="a"/>
    <w:next w:val="a"/>
    <w:link w:val="Char"/>
    <w:uiPriority w:val="10"/>
    <w:qFormat/>
    <w:rsid w:val="008F1DCC"/>
    <w:pPr>
      <w:widowControl/>
      <w:wordWrap/>
      <w:autoSpaceDE/>
      <w:autoSpaceDN/>
      <w:spacing w:before="240" w:after="120"/>
      <w:jc w:val="center"/>
      <w:outlineLvl w:val="0"/>
    </w:pPr>
    <w:rPr>
      <w:rFonts w:asciiTheme="majorHAnsi" w:eastAsiaTheme="majorEastAsia" w:hAnsiTheme="majorHAnsi" w:cs="Times New Roman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8F1DCC"/>
    <w:rPr>
      <w:rFonts w:asciiTheme="majorHAnsi" w:eastAsiaTheme="majorEastAsia" w:hAnsiTheme="majorHAnsi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243</Words>
  <Characters>1388</Characters>
  <Application>Microsoft Office Word</Application>
  <DocSecurity>0</DocSecurity>
  <Lines>11</Lines>
  <Paragraphs>3</Paragraphs>
  <ScaleCrop>false</ScaleCrop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Minsoo Jo</dc:creator>
  <cp:keywords/>
  <dc:description/>
  <cp:lastModifiedBy>Minsoo Jo</cp:lastModifiedBy>
  <cp:revision>3</cp:revision>
  <dcterms:created xsi:type="dcterms:W3CDTF">2021-04-18T15:23:00Z</dcterms:created>
  <dcterms:modified xsi:type="dcterms:W3CDTF">2021-04-18T15:26:00Z</dcterms:modified>
</cp:coreProperties>
</file>